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83A3" w14:textId="77777777" w:rsidR="00864BCB" w:rsidRDefault="007E35C3" w:rsidP="009F7379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000000"/>
          <w:sz w:val="40"/>
          <w:szCs w:val="40"/>
          <w:u w:val="single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7DF53B28" wp14:editId="43EB674A">
            <wp:simplePos x="0" y="0"/>
            <wp:positionH relativeFrom="column">
              <wp:posOffset>2396877</wp:posOffset>
            </wp:positionH>
            <wp:positionV relativeFrom="paragraph">
              <wp:posOffset>-119822</wp:posOffset>
            </wp:positionV>
            <wp:extent cx="1155065" cy="1071880"/>
            <wp:effectExtent l="0" t="0" r="6985" b="0"/>
            <wp:wrapTight wrapText="bothSides">
              <wp:wrapPolygon edited="0">
                <wp:start x="0" y="0"/>
                <wp:lineTo x="0" y="21114"/>
                <wp:lineTo x="21374" y="21114"/>
                <wp:lineTo x="213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BD356" w14:textId="77777777" w:rsidR="0059029F" w:rsidRDefault="0059029F" w:rsidP="005902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u w:val="single"/>
          <w:shd w:val="clear" w:color="auto" w:fill="FFFFFF"/>
        </w:rPr>
      </w:pPr>
    </w:p>
    <w:p w14:paraId="3A178341" w14:textId="77777777" w:rsidR="0059029F" w:rsidRDefault="0059029F" w:rsidP="005902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u w:val="single"/>
          <w:shd w:val="clear" w:color="auto" w:fill="FFFFFF"/>
        </w:rPr>
      </w:pPr>
    </w:p>
    <w:p w14:paraId="33131581" w14:textId="77777777" w:rsidR="0059029F" w:rsidRDefault="0059029F" w:rsidP="005902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u w:val="single"/>
          <w:shd w:val="clear" w:color="auto" w:fill="FFFFFF"/>
        </w:rPr>
      </w:pPr>
    </w:p>
    <w:p w14:paraId="7E2CB4E0" w14:textId="77777777" w:rsidR="0059029F" w:rsidRPr="007E35C3" w:rsidRDefault="0059029F" w:rsidP="0059029F">
      <w:pPr>
        <w:spacing w:after="0" w:line="240" w:lineRule="auto"/>
        <w:jc w:val="center"/>
        <w:rPr>
          <w:rFonts w:ascii="Bodoni MT Black" w:eastAsia="Times New Roman" w:hAnsi="Bodoni MT Black" w:cs="Arial"/>
          <w:b/>
          <w:color w:val="000000"/>
          <w:sz w:val="36"/>
          <w:szCs w:val="36"/>
          <w:u w:val="single"/>
          <w:shd w:val="clear" w:color="auto" w:fill="FFFFFF"/>
        </w:rPr>
      </w:pPr>
      <w:r w:rsidRPr="007E35C3">
        <w:rPr>
          <w:rFonts w:ascii="Bodoni MT Black" w:eastAsia="Times New Roman" w:hAnsi="Bodoni MT Black" w:cs="Arial"/>
          <w:b/>
          <w:color w:val="000000"/>
          <w:sz w:val="36"/>
          <w:szCs w:val="36"/>
          <w:u w:val="single"/>
          <w:shd w:val="clear" w:color="auto" w:fill="FFFFFF"/>
        </w:rPr>
        <w:t>International Baccalaureate Mission Statement</w:t>
      </w:r>
    </w:p>
    <w:p w14:paraId="1423EC5D" w14:textId="77777777" w:rsidR="0059029F" w:rsidRPr="007E35C3" w:rsidRDefault="0059029F" w:rsidP="009F7379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</w:pPr>
    </w:p>
    <w:p w14:paraId="412F7058" w14:textId="77777777" w:rsidR="00C63179" w:rsidRPr="007E35C3" w:rsidRDefault="00C63179" w:rsidP="00C63179">
      <w:pPr>
        <w:pStyle w:val="NormalWeb"/>
        <w:shd w:val="clear" w:color="auto" w:fill="FBFAF9"/>
        <w:spacing w:before="120" w:beforeAutospacing="0" w:after="120" w:afterAutospacing="0"/>
        <w:rPr>
          <w:rFonts w:ascii="Bodoni MT Black" w:hAnsi="Bodoni MT Black" w:cs="Helvetica"/>
          <w:color w:val="333333"/>
          <w:sz w:val="32"/>
          <w:szCs w:val="32"/>
        </w:rPr>
      </w:pPr>
      <w:r w:rsidRPr="007E35C3">
        <w:rPr>
          <w:rFonts w:ascii="Bodoni MT Black" w:hAnsi="Bodoni MT Black" w:cs="Helvetica"/>
          <w:color w:val="333333"/>
          <w:sz w:val="32"/>
          <w:szCs w:val="32"/>
        </w:rPr>
        <w:t>The International Baccalaureate® aims to develop inquiring, knowledgeable and caring young people who help to create a better and more peaceful world through intercultural understanding and respect.</w:t>
      </w:r>
    </w:p>
    <w:p w14:paraId="53F5C186" w14:textId="77777777" w:rsidR="00C63179" w:rsidRPr="007E35C3" w:rsidRDefault="00C63179" w:rsidP="00C63179">
      <w:pPr>
        <w:pStyle w:val="NormalWeb"/>
        <w:shd w:val="clear" w:color="auto" w:fill="FBFAF9"/>
        <w:spacing w:before="120" w:beforeAutospacing="0" w:after="120" w:afterAutospacing="0"/>
        <w:rPr>
          <w:rFonts w:ascii="Bodoni MT Black" w:hAnsi="Bodoni MT Black" w:cs="Helvetica"/>
          <w:color w:val="333333"/>
          <w:sz w:val="32"/>
          <w:szCs w:val="32"/>
        </w:rPr>
      </w:pPr>
      <w:r w:rsidRPr="007E35C3">
        <w:rPr>
          <w:rFonts w:ascii="Bodoni MT Black" w:hAnsi="Bodoni MT Black" w:cs="Helvetica"/>
          <w:color w:val="333333"/>
          <w:sz w:val="32"/>
          <w:szCs w:val="32"/>
        </w:rPr>
        <w:t>To this end the organization works with schools, governments and international organizations to develop challenging programmes of international education and rigorous assessment.</w:t>
      </w:r>
    </w:p>
    <w:p w14:paraId="160E1E8E" w14:textId="77777777" w:rsidR="00C63179" w:rsidRPr="007E35C3" w:rsidRDefault="00C63179" w:rsidP="00C63179">
      <w:pPr>
        <w:pStyle w:val="NormalWeb"/>
        <w:shd w:val="clear" w:color="auto" w:fill="FBFAF9"/>
        <w:spacing w:before="120" w:beforeAutospacing="0" w:after="120" w:afterAutospacing="0"/>
        <w:rPr>
          <w:rFonts w:ascii="Bodoni MT Black" w:hAnsi="Bodoni MT Black" w:cs="Helvetica"/>
          <w:color w:val="333333"/>
          <w:sz w:val="32"/>
          <w:szCs w:val="32"/>
        </w:rPr>
      </w:pPr>
      <w:r w:rsidRPr="007E35C3">
        <w:rPr>
          <w:rFonts w:ascii="Bodoni MT Black" w:hAnsi="Bodoni MT Black" w:cs="Helvetica"/>
          <w:color w:val="333333"/>
          <w:sz w:val="32"/>
          <w:szCs w:val="32"/>
        </w:rPr>
        <w:t>These programmes encourage students across the world to become active, compassionate and lifelong learners who understand that other people, with their differences, can also be right.</w:t>
      </w:r>
    </w:p>
    <w:p w14:paraId="36B6DE24" w14:textId="77777777" w:rsidR="00864BCB" w:rsidRDefault="00864BCB" w:rsidP="009F7379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</w:rPr>
      </w:pPr>
    </w:p>
    <w:p w14:paraId="2074D988" w14:textId="77777777" w:rsidR="00864BCB" w:rsidRDefault="007E35C3" w:rsidP="009F7379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000000"/>
          <w:sz w:val="40"/>
          <w:szCs w:val="40"/>
          <w:u w:val="single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8E6622B" wp14:editId="7950CEC1">
            <wp:simplePos x="0" y="0"/>
            <wp:positionH relativeFrom="column">
              <wp:posOffset>2351185</wp:posOffset>
            </wp:positionH>
            <wp:positionV relativeFrom="paragraph">
              <wp:posOffset>65018</wp:posOffset>
            </wp:positionV>
            <wp:extent cx="1230630" cy="1102360"/>
            <wp:effectExtent l="0" t="0" r="7620" b="2540"/>
            <wp:wrapTight wrapText="bothSides">
              <wp:wrapPolygon edited="0">
                <wp:start x="0" y="0"/>
                <wp:lineTo x="0" y="21276"/>
                <wp:lineTo x="21399" y="21276"/>
                <wp:lineTo x="213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es Elementar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9F0B3" w14:textId="77777777" w:rsidR="0059029F" w:rsidRDefault="0059029F" w:rsidP="005902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u w:val="single"/>
          <w:shd w:val="clear" w:color="auto" w:fill="FFFFFF"/>
        </w:rPr>
      </w:pPr>
    </w:p>
    <w:p w14:paraId="0723E902" w14:textId="77777777" w:rsidR="0059029F" w:rsidRDefault="0059029F" w:rsidP="005902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u w:val="single"/>
          <w:shd w:val="clear" w:color="auto" w:fill="FFFFFF"/>
        </w:rPr>
      </w:pPr>
    </w:p>
    <w:p w14:paraId="07AEAD60" w14:textId="77777777" w:rsidR="007E35C3" w:rsidRDefault="007E35C3" w:rsidP="0059029F">
      <w:pPr>
        <w:spacing w:after="0" w:line="240" w:lineRule="auto"/>
        <w:jc w:val="center"/>
        <w:rPr>
          <w:rFonts w:ascii="Bodoni MT Black" w:eastAsia="Times New Roman" w:hAnsi="Bodoni MT Black" w:cs="Arial"/>
          <w:b/>
          <w:color w:val="000000"/>
          <w:sz w:val="36"/>
          <w:szCs w:val="36"/>
          <w:u w:val="single"/>
          <w:shd w:val="clear" w:color="auto" w:fill="FFFFFF"/>
        </w:rPr>
      </w:pPr>
    </w:p>
    <w:p w14:paraId="533DDF77" w14:textId="77777777" w:rsidR="007E35C3" w:rsidRDefault="007E35C3" w:rsidP="0059029F">
      <w:pPr>
        <w:spacing w:after="0" w:line="240" w:lineRule="auto"/>
        <w:jc w:val="center"/>
        <w:rPr>
          <w:rFonts w:ascii="Bodoni MT Black" w:eastAsia="Times New Roman" w:hAnsi="Bodoni MT Black" w:cs="Arial"/>
          <w:b/>
          <w:color w:val="000000"/>
          <w:sz w:val="36"/>
          <w:szCs w:val="36"/>
          <w:u w:val="single"/>
          <w:shd w:val="clear" w:color="auto" w:fill="FFFFFF"/>
        </w:rPr>
      </w:pPr>
    </w:p>
    <w:p w14:paraId="07B2BCCA" w14:textId="77777777" w:rsidR="00864BCB" w:rsidRPr="007E35C3" w:rsidRDefault="0059029F" w:rsidP="006145B7">
      <w:pPr>
        <w:spacing w:after="0" w:line="240" w:lineRule="auto"/>
        <w:jc w:val="center"/>
        <w:rPr>
          <w:rFonts w:ascii="Bodoni MT Black" w:eastAsia="Times New Roman" w:hAnsi="Bodoni MT Black" w:cs="Arial"/>
          <w:b/>
          <w:color w:val="000000"/>
          <w:sz w:val="36"/>
          <w:szCs w:val="36"/>
          <w:u w:val="single"/>
          <w:shd w:val="clear" w:color="auto" w:fill="FFFFFF"/>
        </w:rPr>
      </w:pPr>
      <w:r w:rsidRPr="007E35C3">
        <w:rPr>
          <w:rFonts w:ascii="Bodoni MT Black" w:eastAsia="Times New Roman" w:hAnsi="Bodoni MT Black" w:cs="Arial"/>
          <w:b/>
          <w:color w:val="000000"/>
          <w:sz w:val="36"/>
          <w:szCs w:val="36"/>
          <w:u w:val="single"/>
          <w:shd w:val="clear" w:color="auto" w:fill="FFFFFF"/>
        </w:rPr>
        <w:t>Mission Statement</w:t>
      </w:r>
    </w:p>
    <w:p w14:paraId="6F013BB7" w14:textId="77777777" w:rsidR="00864BCB" w:rsidRPr="00CA6472" w:rsidRDefault="00864BCB" w:rsidP="009F7379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</w:pPr>
    </w:p>
    <w:p w14:paraId="1D5CCD60" w14:textId="77777777" w:rsidR="006145B7" w:rsidRDefault="009F7379" w:rsidP="006145B7">
      <w:pPr>
        <w:spacing w:after="0" w:line="240" w:lineRule="auto"/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</w:pPr>
      <w:r w:rsidRPr="007E35C3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 xml:space="preserve">Miles </w:t>
      </w:r>
      <w:r w:rsidR="00864BCB" w:rsidRPr="007E35C3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>Elementary</w:t>
      </w:r>
      <w:r w:rsidRPr="007E35C3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 xml:space="preserve"> will provide a safe </w:t>
      </w:r>
      <w:r w:rsidR="006145B7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 xml:space="preserve">and nurturing </w:t>
      </w:r>
      <w:r w:rsidR="006145B7" w:rsidRPr="007E35C3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>environment</w:t>
      </w:r>
      <w:r w:rsidRPr="007E35C3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 xml:space="preserve"> that promotes academic success, models</w:t>
      </w:r>
    </w:p>
    <w:p w14:paraId="0C3F92F3" w14:textId="4E3B5487" w:rsidR="00CA6472" w:rsidRPr="00C43922" w:rsidRDefault="009F7379" w:rsidP="006145B7">
      <w:pPr>
        <w:spacing w:after="0" w:line="240" w:lineRule="auto"/>
        <w:rPr>
          <w:rFonts w:ascii="Bodoni MT Black" w:hAnsi="Bodoni MT Black"/>
          <w:b/>
          <w:sz w:val="40"/>
          <w:szCs w:val="40"/>
        </w:rPr>
      </w:pPr>
      <w:r w:rsidRPr="007E35C3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 xml:space="preserve">life-long learning and prepares </w:t>
      </w:r>
      <w:r w:rsidR="006145B7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>learners</w:t>
      </w:r>
      <w:r w:rsidRPr="007E35C3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 xml:space="preserve"> to become </w:t>
      </w:r>
      <w:r w:rsidR="005C42FD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 xml:space="preserve">active </w:t>
      </w:r>
      <w:r w:rsidRPr="007E35C3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 xml:space="preserve">globally </w:t>
      </w:r>
      <w:r w:rsidR="006145B7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>compassionate and open-minded</w:t>
      </w:r>
      <w:r w:rsidRPr="007E35C3">
        <w:rPr>
          <w:rFonts w:ascii="Bodoni MT Black" w:eastAsia="Times New Roman" w:hAnsi="Bodoni MT Black" w:cs="Arial"/>
          <w:color w:val="000000"/>
          <w:sz w:val="32"/>
          <w:szCs w:val="32"/>
          <w:shd w:val="clear" w:color="auto" w:fill="FFFFFF"/>
        </w:rPr>
        <w:t xml:space="preserve"> citizens.</w:t>
      </w:r>
    </w:p>
    <w:sectPr w:rsidR="00CA6472" w:rsidRPr="00C43922" w:rsidSect="007E35C3">
      <w:pgSz w:w="12240" w:h="15840" w:code="1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79"/>
    <w:rsid w:val="000405D9"/>
    <w:rsid w:val="003533FF"/>
    <w:rsid w:val="0049744A"/>
    <w:rsid w:val="004F0075"/>
    <w:rsid w:val="0059029F"/>
    <w:rsid w:val="005C42FD"/>
    <w:rsid w:val="006145B7"/>
    <w:rsid w:val="006E619D"/>
    <w:rsid w:val="007E35C3"/>
    <w:rsid w:val="00864BCB"/>
    <w:rsid w:val="009F7379"/>
    <w:rsid w:val="00C43922"/>
    <w:rsid w:val="00C46C65"/>
    <w:rsid w:val="00C63179"/>
    <w:rsid w:val="00CA6472"/>
    <w:rsid w:val="00F214D2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7FBA"/>
  <w15:docId w15:val="{F5761723-2943-4B37-B7E8-78BAD9B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Hood, Karen N</dc:creator>
  <cp:lastModifiedBy>Hood, Karen N</cp:lastModifiedBy>
  <cp:revision>2</cp:revision>
  <cp:lastPrinted>2021-10-05T17:41:00Z</cp:lastPrinted>
  <dcterms:created xsi:type="dcterms:W3CDTF">2022-11-09T19:18:00Z</dcterms:created>
  <dcterms:modified xsi:type="dcterms:W3CDTF">2022-11-09T19:18:00Z</dcterms:modified>
</cp:coreProperties>
</file>